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5351F" w:rsidRDefault="0045351F">
      <w:pPr>
        <w:jc w:val="center"/>
      </w:pPr>
      <w:bookmarkStart w:id="0" w:name="_gjdgxs" w:colFirst="0" w:colLast="0"/>
      <w:bookmarkStart w:id="1" w:name="_GoBack"/>
      <w:bookmarkEnd w:id="0"/>
      <w:bookmarkEnd w:id="1"/>
    </w:p>
    <w:p w:rsidR="0045351F" w:rsidRDefault="00853768">
      <w:r>
        <w:rPr>
          <w:noProof/>
        </w:rPr>
        <w:drawing>
          <wp:anchor distT="0" distB="0" distL="114300" distR="114300" simplePos="0" relativeHeight="251658240" behindDoc="0" locked="0" layoutInCell="0" hidden="0" allowOverlap="1">
            <wp:simplePos x="0" y="0"/>
            <wp:positionH relativeFrom="margin">
              <wp:posOffset>-95245</wp:posOffset>
            </wp:positionH>
            <wp:positionV relativeFrom="paragraph">
              <wp:posOffset>19050</wp:posOffset>
            </wp:positionV>
            <wp:extent cx="1898779" cy="870274"/>
            <wp:effectExtent l="0" t="0" r="0" b="0"/>
            <wp:wrapSquare wrapText="bothSides" distT="0" distB="0" distL="114300" distR="114300"/>
            <wp:docPr id="1" name="image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8779" cy="8702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5351F" w:rsidRDefault="00853768">
      <w:pPr>
        <w:jc w:val="center"/>
      </w:pPr>
      <w:r>
        <w:rPr>
          <w:rFonts w:ascii="Arial" w:eastAsia="Arial" w:hAnsi="Arial" w:cs="Arial"/>
          <w:b/>
          <w:i/>
          <w:smallCaps/>
        </w:rPr>
        <w:t>Formative Observation of Student Teaching</w:t>
      </w:r>
    </w:p>
    <w:p w:rsidR="0045351F" w:rsidRDefault="00853768">
      <w:pPr>
        <w:jc w:val="center"/>
      </w:pPr>
      <w:r>
        <w:rPr>
          <w:rFonts w:ascii="Arial" w:eastAsia="Arial" w:hAnsi="Arial" w:cs="Arial"/>
          <w:b/>
          <w:i/>
        </w:rPr>
        <w:t>PROFILE OF STUDENT TEACHING PERFORMANCE</w:t>
      </w:r>
    </w:p>
    <w:p w:rsidR="0045351F" w:rsidRDefault="0045351F">
      <w:pPr>
        <w:jc w:val="center"/>
      </w:pPr>
    </w:p>
    <w:p w:rsidR="0045351F" w:rsidRDefault="0045351F"/>
    <w:p w:rsidR="0045351F" w:rsidRDefault="0045351F">
      <w:pPr>
        <w:jc w:val="center"/>
      </w:pPr>
    </w:p>
    <w:p w:rsidR="0045351F" w:rsidRDefault="00853768">
      <w:pPr>
        <w:jc w:val="center"/>
      </w:pPr>
      <w:r>
        <w:rPr>
          <w:rFonts w:ascii="Arial" w:eastAsia="Arial" w:hAnsi="Arial" w:cs="Arial"/>
          <w:i/>
          <w:sz w:val="19"/>
          <w:szCs w:val="19"/>
        </w:rPr>
        <w:t>This evaluation cannot be shared with anyone outside of the university without the written consent of the student teacher.</w:t>
      </w:r>
    </w:p>
    <w:p w:rsidR="0045351F" w:rsidRDefault="0045351F"/>
    <w:tbl>
      <w:tblPr>
        <w:tblStyle w:val="a"/>
        <w:tblW w:w="1062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3345"/>
        <w:gridCol w:w="2085"/>
        <w:gridCol w:w="3345"/>
      </w:tblGrid>
      <w:tr w:rsidR="0045351F">
        <w:trPr>
          <w:trHeight w:val="140"/>
        </w:trPr>
        <w:tc>
          <w:tcPr>
            <w:tcW w:w="1845" w:type="dxa"/>
            <w:tcBorders>
              <w:top w:val="nil"/>
              <w:left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351F" w:rsidRDefault="00853768">
            <w:pPr>
              <w:widowControl w:val="0"/>
              <w:jc w:val="right"/>
            </w:pPr>
            <w:r>
              <w:rPr>
                <w:rFonts w:ascii="Arial" w:eastAsia="Arial" w:hAnsi="Arial" w:cs="Arial"/>
                <w:sz w:val="19"/>
                <w:szCs w:val="19"/>
              </w:rPr>
              <w:t>Student Teacher:</w:t>
            </w:r>
          </w:p>
        </w:tc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351F" w:rsidRDefault="0045351F">
            <w:pPr>
              <w:widowControl w:val="0"/>
            </w:pPr>
          </w:p>
        </w:tc>
        <w:tc>
          <w:tcPr>
            <w:tcW w:w="2085" w:type="dxa"/>
            <w:tcBorders>
              <w:top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351F" w:rsidRDefault="00853768">
            <w:pPr>
              <w:widowControl w:val="0"/>
              <w:jc w:val="right"/>
            </w:pPr>
            <w:r>
              <w:rPr>
                <w:rFonts w:ascii="Arial" w:eastAsia="Arial" w:hAnsi="Arial" w:cs="Arial"/>
                <w:sz w:val="19"/>
                <w:szCs w:val="19"/>
              </w:rPr>
              <w:t>Cooperating Teacher:</w:t>
            </w:r>
          </w:p>
        </w:tc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351F" w:rsidRDefault="0045351F">
            <w:pPr>
              <w:widowControl w:val="0"/>
            </w:pPr>
          </w:p>
        </w:tc>
      </w:tr>
      <w:tr w:rsidR="0045351F">
        <w:trPr>
          <w:trHeight w:val="140"/>
        </w:trPr>
        <w:tc>
          <w:tcPr>
            <w:tcW w:w="1845" w:type="dxa"/>
            <w:tcBorders>
              <w:top w:val="nil"/>
              <w:left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351F" w:rsidRDefault="00853768">
            <w:pPr>
              <w:widowControl w:val="0"/>
              <w:jc w:val="right"/>
            </w:pPr>
            <w:r>
              <w:rPr>
                <w:rFonts w:ascii="Arial" w:eastAsia="Arial" w:hAnsi="Arial" w:cs="Arial"/>
                <w:sz w:val="19"/>
                <w:szCs w:val="19"/>
              </w:rPr>
              <w:t>School:</w:t>
            </w:r>
          </w:p>
        </w:tc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351F" w:rsidRDefault="0045351F">
            <w:pPr>
              <w:widowControl w:val="0"/>
            </w:pPr>
          </w:p>
        </w:tc>
        <w:tc>
          <w:tcPr>
            <w:tcW w:w="2085" w:type="dxa"/>
            <w:tcBorders>
              <w:top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351F" w:rsidRDefault="00853768">
            <w:pPr>
              <w:widowControl w:val="0"/>
              <w:jc w:val="right"/>
            </w:pPr>
            <w:r>
              <w:rPr>
                <w:rFonts w:ascii="Arial" w:eastAsia="Arial" w:hAnsi="Arial" w:cs="Arial"/>
                <w:sz w:val="19"/>
                <w:szCs w:val="19"/>
              </w:rPr>
              <w:t>Date:</w:t>
            </w:r>
          </w:p>
        </w:tc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351F" w:rsidRDefault="0045351F">
            <w:pPr>
              <w:widowControl w:val="0"/>
            </w:pPr>
          </w:p>
        </w:tc>
      </w:tr>
      <w:tr w:rsidR="0045351F">
        <w:trPr>
          <w:trHeight w:val="140"/>
        </w:trPr>
        <w:tc>
          <w:tcPr>
            <w:tcW w:w="1845" w:type="dxa"/>
            <w:tcBorders>
              <w:top w:val="nil"/>
              <w:left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351F" w:rsidRDefault="00853768">
            <w:pPr>
              <w:widowControl w:val="0"/>
              <w:jc w:val="right"/>
            </w:pPr>
            <w:bookmarkStart w:id="2" w:name="_30j0zll" w:colFirst="0" w:colLast="0"/>
            <w:bookmarkEnd w:id="2"/>
            <w:r>
              <w:rPr>
                <w:rFonts w:ascii="Arial" w:eastAsia="Arial" w:hAnsi="Arial" w:cs="Arial"/>
                <w:sz w:val="19"/>
                <w:szCs w:val="19"/>
              </w:rPr>
              <w:t>Time/Class/Period:</w:t>
            </w:r>
          </w:p>
        </w:tc>
        <w:tc>
          <w:tcPr>
            <w:tcW w:w="877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351F" w:rsidRDefault="0045351F">
            <w:pPr>
              <w:widowControl w:val="0"/>
            </w:pPr>
          </w:p>
        </w:tc>
      </w:tr>
      <w:tr w:rsidR="0045351F">
        <w:trPr>
          <w:trHeight w:val="140"/>
        </w:trPr>
        <w:tc>
          <w:tcPr>
            <w:tcW w:w="1845" w:type="dxa"/>
            <w:tcBorders>
              <w:top w:val="nil"/>
              <w:left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351F" w:rsidRDefault="00853768">
            <w:pPr>
              <w:widowControl w:val="0"/>
              <w:jc w:val="right"/>
            </w:pPr>
            <w:r>
              <w:rPr>
                <w:rFonts w:ascii="Arial" w:eastAsia="Arial" w:hAnsi="Arial" w:cs="Arial"/>
                <w:sz w:val="19"/>
                <w:szCs w:val="19"/>
              </w:rPr>
              <w:t>Topics/Strategies:</w:t>
            </w:r>
          </w:p>
        </w:tc>
        <w:tc>
          <w:tcPr>
            <w:tcW w:w="877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351F" w:rsidRDefault="0045351F">
            <w:pPr>
              <w:widowControl w:val="0"/>
            </w:pPr>
          </w:p>
        </w:tc>
      </w:tr>
    </w:tbl>
    <w:p w:rsidR="0045351F" w:rsidRDefault="0045351F"/>
    <w:p w:rsidR="0045351F" w:rsidRDefault="00853768">
      <w:pPr>
        <w:ind w:left="60"/>
        <w:jc w:val="both"/>
      </w:pPr>
      <w:r>
        <w:rPr>
          <w:rFonts w:ascii="Arial" w:eastAsia="Arial" w:hAnsi="Arial" w:cs="Arial"/>
          <w:sz w:val="20"/>
          <w:szCs w:val="20"/>
        </w:rPr>
        <w:t xml:space="preserve">Check the box to the left if the standard is observed. </w:t>
      </w:r>
    </w:p>
    <w:tbl>
      <w:tblPr>
        <w:tblStyle w:val="a0"/>
        <w:tblW w:w="11105" w:type="dxa"/>
        <w:tblInd w:w="-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8"/>
        <w:gridCol w:w="5392"/>
        <w:gridCol w:w="5335"/>
      </w:tblGrid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5351F" w:rsidRDefault="00853768"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A. Professional Knowledge | </w:t>
            </w:r>
            <w:r>
              <w:rPr>
                <w:rFonts w:ascii="Arial" w:eastAsia="Arial" w:hAnsi="Arial" w:cs="Arial"/>
                <w:sz w:val="18"/>
                <w:szCs w:val="18"/>
              </w:rPr>
              <w:t>The student teacher…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853768"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Observation Focus: </w:t>
            </w:r>
          </w:p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ind w:left="360" w:hanging="36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ind w:left="360" w:hanging="360"/>
            </w:pPr>
            <w:r>
              <w:rPr>
                <w:rFonts w:ascii="Arial" w:eastAsia="Arial" w:hAnsi="Arial" w:cs="Arial"/>
                <w:sz w:val="16"/>
                <w:szCs w:val="16"/>
              </w:rPr>
              <w:t>A1.  Demonstrates an understanding of appropriate content standards (sol/professional standards).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/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5351F" w:rsidRDefault="0045351F">
            <w:pPr>
              <w:ind w:left="288" w:right="-720" w:hanging="288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ind w:left="288" w:right="-720" w:hanging="288"/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A2.  Demonstrates essential knowledge and skills of subject area.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ind w:right="-720"/>
            </w:pPr>
          </w:p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5351F" w:rsidRDefault="0045351F">
            <w:pPr>
              <w:ind w:left="346" w:hanging="346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ind w:left="346" w:hanging="346"/>
            </w:pPr>
            <w:r>
              <w:rPr>
                <w:rFonts w:ascii="Arial" w:eastAsia="Arial" w:hAnsi="Arial" w:cs="Arial"/>
                <w:sz w:val="16"/>
                <w:szCs w:val="16"/>
              </w:rPr>
              <w:t>A3.  Demonstrates the link between the content and students’ past and future learning experiences as well as related subject areas.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/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5351F" w:rsidRDefault="00853768"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B.  Assessment of and for Student Learning | </w:t>
            </w:r>
            <w:r>
              <w:rPr>
                <w:rFonts w:ascii="Arial" w:eastAsia="Arial" w:hAnsi="Arial" w:cs="Arial"/>
                <w:sz w:val="18"/>
                <w:szCs w:val="18"/>
              </w:rPr>
              <w:t>The student teacher …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853768"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Observation Data/Notes: </w:t>
            </w:r>
          </w:p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  <w:p w:rsidR="0045351F" w:rsidRDefault="0045351F"/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144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B1.  Sets acceptable, measurable, and appropriate learning </w:t>
            </w:r>
          </w:p>
          <w:p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outcomes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and achievement goals for student learning.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1440"/>
              </w:tabs>
            </w:pPr>
          </w:p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>B2.  Plans formal and informal assessment of learning outcomes.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/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B3.  Checks for understanding using a variety of assessment </w:t>
            </w:r>
          </w:p>
          <w:p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techniques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to enhance student learning.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/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B4.  Uses formal and informal assessment evidence to identify </w:t>
            </w:r>
          </w:p>
          <w:p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 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strategies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to improve instruction.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/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5351F" w:rsidRDefault="00853768"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C. Instructional Planning | </w:t>
            </w:r>
            <w:r>
              <w:rPr>
                <w:rFonts w:ascii="Arial" w:eastAsia="Arial" w:hAnsi="Arial" w:cs="Arial"/>
                <w:sz w:val="18"/>
                <w:szCs w:val="18"/>
              </w:rPr>
              <w:t>The student teacher…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/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144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C1.  Is familiar with and uses relevant aspects of students’ </w:t>
            </w:r>
          </w:p>
          <w:p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background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, knowledge, experience, and skills.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1440"/>
              </w:tabs>
            </w:pPr>
          </w:p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C2.  Plans differentiated instruction to address the unique </w:t>
            </w:r>
          </w:p>
          <w:p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        characteristics of individual students (e.g. tag/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gt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esl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special </w:t>
            </w:r>
          </w:p>
          <w:p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 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needs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).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/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C3.  Plans appropriate instructional strategies to meet the learning </w:t>
            </w:r>
          </w:p>
          <w:p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outcomes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/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>C4.  Integrates instructional technology in planning.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/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>C5.  Integrates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key content elements in planning.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/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C6.  Plans time realistically for pacing and transitions for content </w:t>
            </w:r>
          </w:p>
          <w:p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mastery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/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351F" w:rsidRDefault="0045351F">
            <w:pPr>
              <w:ind w:left="331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5351F" w:rsidRDefault="00853768">
            <w:pPr>
              <w:ind w:left="331"/>
            </w:pPr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D.  Learning Environment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| </w:t>
            </w:r>
            <w:r>
              <w:rPr>
                <w:rFonts w:ascii="Arial" w:eastAsia="Arial" w:hAnsi="Arial" w:cs="Arial"/>
                <w:sz w:val="18"/>
                <w:szCs w:val="18"/>
              </w:rPr>
              <w:t>The student teacher …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/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>D1.  Establishes a safe physical and psychological environment.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>D2.  Establishes a climate of trust and teamwork.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36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>D3.  Maintains consistent standards for positive classroom behavior.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36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D4.  Demonstrates respect for and responsiveness to the cultural </w:t>
            </w:r>
          </w:p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backgrounds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and differing perspectives of learners.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E.  Instructional Delivery |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The student teacher …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144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E1.  Presents procedures and outcomes clearly to students and </w:t>
            </w:r>
          </w:p>
          <w:p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checks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for student understanding.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1440"/>
              </w:tabs>
            </w:pPr>
          </w:p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>E2.  Presents content accurately and effectively.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>E3.  Engages and maintains students in active learning.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E4.  Engages learners in a range of learning experiences using </w:t>
            </w:r>
          </w:p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technology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E5.  Facilitates students’ use of higher level thinking skills in </w:t>
            </w:r>
          </w:p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instruction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E6.  Differentiates instruction and provides appropriate </w:t>
            </w:r>
          </w:p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accommodations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to meet the needs of diverse learners.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E7.  Uses instructional and transition time for content mastery.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351F" w:rsidRDefault="0045351F">
            <w:pPr>
              <w:tabs>
                <w:tab w:val="left" w:pos="-144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F.  Reflection For Student Academic Progress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| </w:t>
            </w:r>
            <w:r>
              <w:rPr>
                <w:rFonts w:ascii="Arial" w:eastAsia="Arial" w:hAnsi="Arial" w:cs="Arial"/>
                <w:sz w:val="18"/>
                <w:szCs w:val="18"/>
              </w:rPr>
              <w:t>The student teacher …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1440"/>
              </w:tabs>
            </w:pPr>
          </w:p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144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>F1.  Provides specific evidence to document student learning.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1440"/>
              </w:tabs>
            </w:pPr>
          </w:p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F2.  Takes responsibility for student learning by using ongoing </w:t>
            </w:r>
          </w:p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analysis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and reflection.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F3.  Seeks and uses information from professional sources (e.g. </w:t>
            </w:r>
          </w:p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cooperating teacher, colleagues, and/or research) to improve </w:t>
            </w:r>
          </w:p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instruction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G.  Professionalism |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The student teacher …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144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G1.  Demonstrates the expectations of the profession including </w:t>
            </w:r>
          </w:p>
          <w:p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codes of ethics, professional standards of practice and relevant </w:t>
            </w:r>
          </w:p>
          <w:p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law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and policy.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1440"/>
              </w:tabs>
            </w:pPr>
          </w:p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right="-576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G2.  Takes initiative to grow and develop through interactions that </w:t>
            </w:r>
          </w:p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enhance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practice and support student learning.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right="-576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G3.  Collaborates and communicates effectively through oral and </w:t>
            </w:r>
          </w:p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written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language.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right="-576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G4.  Builds relationships and collaborates with families, communities, </w:t>
            </w:r>
          </w:p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colleagues, and other professionals to promote learner growth </w:t>
            </w:r>
          </w:p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and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development.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G5.  Accesses resources to deepen an understanding of cultural, </w:t>
            </w:r>
          </w:p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ethnic, gender and learning differences to build stronger </w:t>
            </w:r>
          </w:p>
          <w:p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relationships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and create more relevant learning experiences.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</w:tbl>
    <w:p w:rsidR="0045351F" w:rsidRDefault="0045351F"/>
    <w:p w:rsidR="0045351F" w:rsidRDefault="00853768">
      <w:r>
        <w:rPr>
          <w:rFonts w:ascii="Arial" w:eastAsia="Arial" w:hAnsi="Arial" w:cs="Arial"/>
          <w:b/>
          <w:sz w:val="18"/>
          <w:szCs w:val="18"/>
        </w:rPr>
        <w:t>Areas of Strength:</w:t>
      </w:r>
    </w:p>
    <w:p w:rsidR="0045351F" w:rsidRDefault="0045351F"/>
    <w:p w:rsidR="0045351F" w:rsidRDefault="0045351F"/>
    <w:p w:rsidR="0045351F" w:rsidRDefault="0045351F"/>
    <w:p w:rsidR="0045351F" w:rsidRDefault="00853768">
      <w:pPr>
        <w:pStyle w:val="Subtitle"/>
      </w:pPr>
      <w:r>
        <w:rPr>
          <w:rFonts w:ascii="Arial" w:eastAsia="Arial" w:hAnsi="Arial" w:cs="Arial"/>
          <w:i w:val="0"/>
          <w:color w:val="000000"/>
        </w:rPr>
        <w:t xml:space="preserve">Areas for Growth/Goals: </w:t>
      </w:r>
    </w:p>
    <w:p w:rsidR="0045351F" w:rsidRDefault="0045351F"/>
    <w:p w:rsidR="0045351F" w:rsidRDefault="0045351F"/>
    <w:p w:rsidR="0045351F" w:rsidRDefault="0045351F"/>
    <w:p w:rsidR="0045351F" w:rsidRDefault="0045351F"/>
    <w:tbl>
      <w:tblPr>
        <w:tblStyle w:val="a1"/>
        <w:tblW w:w="10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5445"/>
      </w:tblGrid>
      <w:tr w:rsidR="0045351F">
        <w:trPr>
          <w:trHeight w:val="300"/>
        </w:trPr>
        <w:tc>
          <w:tcPr>
            <w:tcW w:w="4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351F" w:rsidRDefault="0045351F">
            <w:pPr>
              <w:widowControl w:val="0"/>
            </w:pPr>
          </w:p>
        </w:tc>
        <w:tc>
          <w:tcPr>
            <w:tcW w:w="5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351F" w:rsidRDefault="0045351F">
            <w:pPr>
              <w:widowControl w:val="0"/>
            </w:pPr>
          </w:p>
        </w:tc>
      </w:tr>
    </w:tbl>
    <w:p w:rsidR="0045351F" w:rsidRDefault="00853768">
      <w:pPr>
        <w:pStyle w:val="Subtitle"/>
        <w:spacing w:line="276" w:lineRule="auto"/>
      </w:pPr>
      <w:bookmarkStart w:id="3" w:name="_2et92p0" w:colFirst="0" w:colLast="0"/>
      <w:bookmarkEnd w:id="3"/>
      <w:r>
        <w:rPr>
          <w:b w:val="0"/>
          <w:color w:val="000000"/>
          <w:sz w:val="20"/>
          <w:szCs w:val="20"/>
        </w:rPr>
        <w:t xml:space="preserve">Student Teacher Signature </w:t>
      </w:r>
      <w:r>
        <w:rPr>
          <w:b w:val="0"/>
          <w:color w:val="000000"/>
          <w:sz w:val="20"/>
          <w:szCs w:val="20"/>
        </w:rPr>
        <w:tab/>
      </w:r>
      <w:r>
        <w:rPr>
          <w:b w:val="0"/>
          <w:color w:val="000000"/>
          <w:sz w:val="20"/>
          <w:szCs w:val="20"/>
        </w:rPr>
        <w:tab/>
        <w:t xml:space="preserve">         Date         University Supervisor or Cooperating Teacher           Date</w:t>
      </w:r>
    </w:p>
    <w:sectPr w:rsidR="0045351F">
      <w:footerReference w:type="default" r:id="rId7"/>
      <w:footerReference w:type="first" r:id="rId8"/>
      <w:pgSz w:w="12240" w:h="15840"/>
      <w:pgMar w:top="720" w:right="720" w:bottom="720" w:left="86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53768">
      <w:r>
        <w:separator/>
      </w:r>
    </w:p>
  </w:endnote>
  <w:endnote w:type="continuationSeparator" w:id="0">
    <w:p w:rsidR="00000000" w:rsidRDefault="0085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51F" w:rsidRDefault="00853768">
    <w:pPr>
      <w:tabs>
        <w:tab w:val="center" w:pos="4320"/>
        <w:tab w:val="right" w:pos="8640"/>
      </w:tabs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  <w:p w:rsidR="0045351F" w:rsidRDefault="00853768">
    <w:r>
      <w:rPr>
        <w:rFonts w:ascii="Calibri" w:eastAsia="Calibri" w:hAnsi="Calibri" w:cs="Calibri"/>
        <w:sz w:val="16"/>
        <w:szCs w:val="16"/>
      </w:rPr>
      <w:t>Rev 1/2017</w:t>
    </w:r>
  </w:p>
  <w:p w:rsidR="0045351F" w:rsidRDefault="0045351F">
    <w:pPr>
      <w:tabs>
        <w:tab w:val="center" w:pos="4320"/>
        <w:tab w:val="right" w:pos="8640"/>
      </w:tabs>
      <w:spacing w:after="7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51F" w:rsidRDefault="00853768">
    <w:pPr>
      <w:tabs>
        <w:tab w:val="center" w:pos="4320"/>
        <w:tab w:val="right" w:pos="8640"/>
      </w:tabs>
      <w:spacing w:after="720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53768">
      <w:r>
        <w:separator/>
      </w:r>
    </w:p>
  </w:footnote>
  <w:footnote w:type="continuationSeparator" w:id="0">
    <w:p w:rsidR="00000000" w:rsidRDefault="008537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51F"/>
    <w:rsid w:val="00191DC9"/>
    <w:rsid w:val="0045351F"/>
    <w:rsid w:val="0085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33EB0F-950D-45C3-8CE5-48834E7E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</w:pPr>
    <w:rPr>
      <w:rFonts w:ascii="Open Sans" w:eastAsia="Open Sans" w:hAnsi="Open Sans" w:cs="Open Sans"/>
      <w:b/>
      <w:i/>
      <w:color w:val="666666"/>
      <w:sz w:val="18"/>
      <w:szCs w:val="18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a1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8537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3768"/>
  </w:style>
  <w:style w:type="paragraph" w:styleId="Footer">
    <w:name w:val="footer"/>
    <w:basedOn w:val="Normal"/>
    <w:link w:val="FooterChar"/>
    <w:uiPriority w:val="99"/>
    <w:unhideWhenUsed/>
    <w:rsid w:val="008537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3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Mennonite University</Company>
  <LinksUpToDate>false</LinksUpToDate>
  <CharactersWithSpaces>4309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 Halteman</dc:creator>
  <cp:lastModifiedBy>Sara M Halteman</cp:lastModifiedBy>
  <cp:revision>3</cp:revision>
  <dcterms:created xsi:type="dcterms:W3CDTF">2017-01-10T14:35:00Z</dcterms:created>
  <dcterms:modified xsi:type="dcterms:W3CDTF">2017-01-10T14:36:00Z</dcterms:modified>
</cp:coreProperties>
</file>